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57" w:rsidRDefault="00DD0757" w:rsidP="00DD0757">
      <w:pPr>
        <w:overflowPunct/>
        <w:autoSpaceDE/>
        <w:autoSpaceDN/>
        <w:adjustRightInd/>
        <w:ind w:firstLine="85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Требования к организации и </w:t>
      </w:r>
      <w:r w:rsidRPr="00544F2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544F2C">
        <w:rPr>
          <w:sz w:val="28"/>
          <w:szCs w:val="28"/>
        </w:rPr>
        <w:t xml:space="preserve"> </w:t>
      </w:r>
      <w:bookmarkEnd w:id="0"/>
      <w:r w:rsidRPr="00544F2C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в</w:t>
      </w:r>
      <w:r w:rsidRPr="00544F2C">
        <w:rPr>
          <w:sz w:val="28"/>
          <w:szCs w:val="28"/>
        </w:rPr>
        <w:t>сероссийской олимпиады школьников в традиционном формате</w:t>
      </w:r>
      <w:r>
        <w:rPr>
          <w:sz w:val="28"/>
          <w:szCs w:val="28"/>
        </w:rPr>
        <w:t xml:space="preserve"> в муниципальном образовании городской округ город-курорт Сочи </w:t>
      </w:r>
    </w:p>
    <w:p w:rsidR="00DD0757" w:rsidRPr="00544F2C" w:rsidRDefault="00DD0757" w:rsidP="00DD0757">
      <w:pPr>
        <w:overflowPunct/>
        <w:autoSpaceDE/>
        <w:autoSpaceDN/>
        <w:adjustRightInd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2021-2022 учебном году</w:t>
      </w:r>
    </w:p>
    <w:p w:rsidR="00DD0757" w:rsidRDefault="00DD0757" w:rsidP="00DD0757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1639"/>
        <w:gridCol w:w="2409"/>
        <w:gridCol w:w="3294"/>
        <w:gridCol w:w="1792"/>
      </w:tblGrid>
      <w:tr w:rsidR="00DD0757" w:rsidTr="00726604">
        <w:tc>
          <w:tcPr>
            <w:tcW w:w="286" w:type="pct"/>
          </w:tcPr>
          <w:p w:rsidR="00DD0757" w:rsidRPr="007928A2" w:rsidRDefault="00DD0757" w:rsidP="00726604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6" w:type="pct"/>
          </w:tcPr>
          <w:p w:rsidR="00DD0757" w:rsidRPr="007928A2" w:rsidRDefault="00DD0757" w:rsidP="00726604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43" w:type="pct"/>
          </w:tcPr>
          <w:p w:rsidR="00DD0757" w:rsidRPr="007928A2" w:rsidRDefault="00DD0757" w:rsidP="00726604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Возрастные группы / Длительность</w:t>
            </w:r>
          </w:p>
        </w:tc>
        <w:tc>
          <w:tcPr>
            <w:tcW w:w="1700" w:type="pct"/>
          </w:tcPr>
          <w:p w:rsidR="00DD0757" w:rsidRPr="007928A2" w:rsidRDefault="00DD0757" w:rsidP="00726604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25" w:type="pct"/>
          </w:tcPr>
          <w:p w:rsidR="00DD0757" w:rsidRPr="007928A2" w:rsidRDefault="00DD0757" w:rsidP="00726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олимпиадных заданий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43" w:type="pct"/>
          </w:tcPr>
          <w:p w:rsidR="00DD0757" w:rsidRPr="00610F1D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0F1D">
              <w:rPr>
                <w:sz w:val="24"/>
                <w:szCs w:val="24"/>
              </w:rPr>
              <w:t>озрастные группы – 5–6 классы, 7–8 классы, 9–11 классы.</w:t>
            </w:r>
          </w:p>
          <w:p w:rsidR="00DD0757" w:rsidRPr="002950EF" w:rsidRDefault="00DD0757" w:rsidP="00726604">
            <w:pPr>
              <w:rPr>
                <w:b/>
                <w:sz w:val="24"/>
                <w:szCs w:val="24"/>
              </w:rPr>
            </w:pPr>
            <w:r w:rsidRPr="002950EF">
              <w:rPr>
                <w:b/>
                <w:sz w:val="24"/>
                <w:szCs w:val="24"/>
                <w:lang w:val="en-US"/>
              </w:rPr>
              <w:t>I</w:t>
            </w:r>
            <w:r w:rsidRPr="002950EF">
              <w:rPr>
                <w:b/>
                <w:sz w:val="24"/>
                <w:szCs w:val="24"/>
              </w:rPr>
              <w:t xml:space="preserve"> Тур -Письменный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5–6 класс – 45–60 минут;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7–8 класс – 60–90 минут;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9–11 класс – 90–120 минут.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1. Во всех задействованных аудиториях должны быть</w:t>
            </w:r>
            <w:r>
              <w:rPr>
                <w:sz w:val="24"/>
                <w:szCs w:val="24"/>
              </w:rPr>
              <w:t>: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Pr="00B365C0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>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компьютер и динамики (колонки)</w:t>
            </w:r>
            <w:r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t xml:space="preserve">для прослушивания. </w:t>
            </w: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 xml:space="preserve">обеспечена хорошая акустика.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на рабочем столе компьютера должен быть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нео</w:t>
            </w:r>
            <w:r>
              <w:rPr>
                <w:sz w:val="24"/>
                <w:szCs w:val="24"/>
              </w:rPr>
              <w:t>бходимый файл с записью задания; трансляция звука</w:t>
            </w:r>
            <w:r w:rsidRPr="00B365C0">
              <w:rPr>
                <w:sz w:val="24"/>
                <w:szCs w:val="24"/>
              </w:rPr>
              <w:t xml:space="preserve"> через динамики.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Задание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конкурса понимания устного текста (</w:t>
            </w:r>
            <w:proofErr w:type="spellStart"/>
            <w:r w:rsidRPr="00B365C0">
              <w:rPr>
                <w:sz w:val="24"/>
                <w:szCs w:val="24"/>
              </w:rPr>
              <w:t>Listening</w:t>
            </w:r>
            <w:proofErr w:type="spellEnd"/>
            <w:r w:rsidRPr="00B365C0">
              <w:rPr>
                <w:sz w:val="24"/>
                <w:szCs w:val="24"/>
              </w:rPr>
              <w:t>) записывается в формате MP3 (аудиофайл).</w:t>
            </w:r>
          </w:p>
          <w:p w:rsidR="00DD0757" w:rsidRPr="00B87E1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87E17">
              <w:rPr>
                <w:sz w:val="24"/>
                <w:szCs w:val="24"/>
              </w:rPr>
              <w:t>Помимо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необходимого количества комплектов заданий и листов для записи ответов, в аудитории</w:t>
            </w:r>
            <w:r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t>должны быть запасные ручки, запасные комплекты заданий и запасные листы для записи</w:t>
            </w:r>
            <w:r>
              <w:rPr>
                <w:sz w:val="24"/>
                <w:szCs w:val="24"/>
              </w:rPr>
              <w:t xml:space="preserve"> ответов;</w:t>
            </w:r>
            <w:r w:rsidRPr="00B365C0">
              <w:rPr>
                <w:sz w:val="24"/>
                <w:szCs w:val="24"/>
              </w:rPr>
              <w:t xml:space="preserve"> бумага для черновиков.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65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 учащихся</w:t>
            </w:r>
            <w:r w:rsidRPr="00B365C0">
              <w:rPr>
                <w:sz w:val="24"/>
                <w:szCs w:val="24"/>
              </w:rPr>
              <w:t xml:space="preserve"> гелиев</w:t>
            </w:r>
            <w:r>
              <w:rPr>
                <w:sz w:val="24"/>
                <w:szCs w:val="24"/>
              </w:rPr>
              <w:t>ые</w:t>
            </w:r>
            <w:r w:rsidRPr="00B365C0">
              <w:rPr>
                <w:sz w:val="24"/>
                <w:szCs w:val="24"/>
              </w:rPr>
              <w:t xml:space="preserve"> ручк</w:t>
            </w:r>
            <w:r>
              <w:rPr>
                <w:sz w:val="24"/>
                <w:szCs w:val="24"/>
              </w:rPr>
              <w:t>и</w:t>
            </w:r>
            <w:r w:rsidRPr="00B365C0">
              <w:rPr>
                <w:sz w:val="24"/>
                <w:szCs w:val="24"/>
              </w:rPr>
              <w:t xml:space="preserve"> с чернилами черного цвета.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−титульный лист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бланк ответов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критерии и методика оценивания выполненных олимпиадных заданий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География</w:t>
            </w:r>
          </w:p>
        </w:tc>
        <w:tc>
          <w:tcPr>
            <w:tcW w:w="1243" w:type="pct"/>
          </w:tcPr>
          <w:p w:rsidR="00DD0757" w:rsidRPr="003B2AFA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2AFA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D0757" w:rsidRPr="00B365C0" w:rsidRDefault="00DD0757" w:rsidP="00726604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Теоретический тур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теоретического тура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</w:t>
            </w:r>
            <w:r>
              <w:rPr>
                <w:sz w:val="24"/>
                <w:szCs w:val="24"/>
              </w:rPr>
              <w:t>(45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-8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  <w:r w:rsidRPr="00B365C0">
              <w:rPr>
                <w:sz w:val="24"/>
                <w:szCs w:val="24"/>
              </w:rPr>
              <w:t xml:space="preserve"> </w:t>
            </w:r>
          </w:p>
          <w:p w:rsidR="00DD0757" w:rsidRPr="00B365C0" w:rsidRDefault="00DD0757" w:rsidP="00726604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Тестовый тур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тестового тура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0,5 астрономического часа (30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-11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1.Обеспечить: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365C0">
              <w:rPr>
                <w:sz w:val="24"/>
                <w:szCs w:val="24"/>
              </w:rPr>
              <w:t xml:space="preserve">оргтехнику (компьютер, принтер, копир) и бумагу для распечатки заданий и листов для ответов (по количеству участников);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листы для ответов (по количеству участников);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комплекты одинаковых атласов или географических карт для выполнения заданий (если это необходимо). </w:t>
            </w:r>
            <w:r>
              <w:rPr>
                <w:sz w:val="24"/>
                <w:szCs w:val="24"/>
              </w:rPr>
              <w:t>--п</w:t>
            </w:r>
            <w:r w:rsidRPr="00B365C0">
              <w:rPr>
                <w:sz w:val="24"/>
                <w:szCs w:val="24"/>
              </w:rPr>
              <w:t xml:space="preserve">исьменные </w:t>
            </w:r>
            <w:r w:rsidRPr="00B365C0">
              <w:rPr>
                <w:sz w:val="24"/>
                <w:szCs w:val="24"/>
              </w:rPr>
              <w:lastRenderedPageBreak/>
              <w:t>принадлежности, а также (при необходимости) линейки, транспортиры, непрограммируемые калькуляторы участники приносят с собой.</w:t>
            </w:r>
          </w:p>
        </w:tc>
        <w:tc>
          <w:tcPr>
            <w:tcW w:w="925" w:type="pct"/>
          </w:tcPr>
          <w:p w:rsidR="00DD0757" w:rsidRPr="0004402E" w:rsidRDefault="00DD0757" w:rsidP="00726604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lastRenderedPageBreak/>
              <w:t xml:space="preserve">− титульный лист </w:t>
            </w:r>
          </w:p>
          <w:p w:rsidR="00DD0757" w:rsidRPr="0004402E" w:rsidRDefault="00DD0757" w:rsidP="00726604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бланк заданий</w:t>
            </w:r>
          </w:p>
          <w:p w:rsidR="00DD0757" w:rsidRPr="0004402E" w:rsidRDefault="00DD0757" w:rsidP="00726604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t>(МХК)</w:t>
            </w:r>
          </w:p>
        </w:tc>
        <w:tc>
          <w:tcPr>
            <w:tcW w:w="1243" w:type="pct"/>
          </w:tcPr>
          <w:p w:rsidR="00DD0757" w:rsidRPr="003A6C84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A6C84">
              <w:rPr>
                <w:sz w:val="24"/>
                <w:szCs w:val="24"/>
              </w:rPr>
              <w:t>озрастные группы – 5–6 классы, 7–8 классы, и по параллелям 9, 10 и 11 классы.</w:t>
            </w:r>
          </w:p>
          <w:p w:rsidR="00DD0757" w:rsidRPr="00B365C0" w:rsidRDefault="00DD0757" w:rsidP="00726604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Теоретический тур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теоретического тура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5–6 классы – 2 академических часа (90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7–8 классы – 3 академических часа (135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 </w:t>
            </w:r>
            <w:r>
              <w:rPr>
                <w:sz w:val="24"/>
                <w:szCs w:val="24"/>
              </w:rPr>
              <w:t>академических часа (180 минут).</w:t>
            </w: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B365C0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ить</w:t>
            </w:r>
            <w:r w:rsidRPr="00B365C0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черными гелиевыми ручка.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2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72833">
              <w:rPr>
                <w:sz w:val="24"/>
                <w:szCs w:val="24"/>
              </w:rPr>
              <w:t>беспечи</w:t>
            </w:r>
            <w:r>
              <w:rPr>
                <w:sz w:val="24"/>
                <w:szCs w:val="24"/>
              </w:rPr>
              <w:t>ть</w:t>
            </w:r>
            <w:r w:rsidRPr="00C72833">
              <w:rPr>
                <w:sz w:val="24"/>
                <w:szCs w:val="24"/>
              </w:rPr>
              <w:t xml:space="preserve"> оборудование рабочего места каждого участника.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365C0">
              <w:rPr>
                <w:sz w:val="24"/>
                <w:szCs w:val="24"/>
              </w:rPr>
              <w:t xml:space="preserve">Задания при любых форматах проведения школьного этапа распечатываются с применением цветной печати и раздаются участникам в форме, установленной в методических рекомендациях центральной предметно-методической комиссии. </w:t>
            </w:r>
          </w:p>
          <w:p w:rsidR="00DD0757" w:rsidRPr="00C72833" w:rsidRDefault="00DD0757" w:rsidP="00726604">
            <w:pPr>
              <w:rPr>
                <w:sz w:val="24"/>
                <w:szCs w:val="24"/>
              </w:rPr>
            </w:pPr>
            <w:r w:rsidRPr="00C72833">
              <w:rPr>
                <w:sz w:val="24"/>
                <w:szCs w:val="24"/>
              </w:rPr>
              <w:t>Организаторы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 xml:space="preserve">− титульный лист </w:t>
            </w:r>
          </w:p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заданий</w:t>
            </w:r>
          </w:p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(5–6, 7–8 и 9–11 классы).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3 академических часа (135 минут)</w:t>
            </w:r>
            <w:r>
              <w:rPr>
                <w:sz w:val="24"/>
                <w:szCs w:val="24"/>
              </w:rPr>
              <w:t>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1.Обеспечить участников гелиевыми ручками с чернилами черного цвета.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А аудиториях должно быть: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часы;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B365C0">
              <w:rPr>
                <w:sz w:val="24"/>
                <w:szCs w:val="24"/>
              </w:rPr>
              <w:t>ля пров</w:t>
            </w:r>
            <w:r>
              <w:rPr>
                <w:sz w:val="24"/>
                <w:szCs w:val="24"/>
              </w:rPr>
              <w:t xml:space="preserve">едения конкурса на </w:t>
            </w:r>
            <w:proofErr w:type="spellStart"/>
            <w:proofErr w:type="gram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t xml:space="preserve"> CD</w:t>
            </w:r>
            <w:proofErr w:type="gramEnd"/>
            <w:r w:rsidRPr="00B365C0">
              <w:rPr>
                <w:sz w:val="24"/>
                <w:szCs w:val="24"/>
              </w:rPr>
              <w:t>-проигрыватели и динамики</w:t>
            </w:r>
            <w:r>
              <w:rPr>
                <w:sz w:val="24"/>
                <w:szCs w:val="24"/>
              </w:rPr>
              <w:t>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 xml:space="preserve"> обеспечена хорошая акустика.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свой диск с записью задания.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 xml:space="preserve"> запасные ручки, запасные комплекты заданий, запасные листы ответов и бумага для черновиков.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− бланк ответов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форма ведомости оценивания работ участников олимпиады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История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7FF">
              <w:rPr>
                <w:sz w:val="24"/>
                <w:szCs w:val="24"/>
              </w:rPr>
              <w:t xml:space="preserve">озрастные группы, например, 5–6 классы, 7–8 классы, </w:t>
            </w:r>
            <w:r w:rsidRPr="007A47FF">
              <w:rPr>
                <w:sz w:val="24"/>
                <w:szCs w:val="24"/>
              </w:rPr>
              <w:lastRenderedPageBreak/>
              <w:t>9 класс, 10–11 классы.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F83C63">
              <w:rPr>
                <w:sz w:val="24"/>
                <w:szCs w:val="24"/>
              </w:rPr>
              <w:lastRenderedPageBreak/>
              <w:t>Обеспечить участников черными гелиевыми ручками.</w:t>
            </w:r>
          </w:p>
        </w:tc>
        <w:tc>
          <w:tcPr>
            <w:tcW w:w="925" w:type="pct"/>
          </w:tcPr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 xml:space="preserve">− титульный лист </w:t>
            </w:r>
          </w:p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заданий</w:t>
            </w:r>
          </w:p>
          <w:p w:rsidR="00DD0757" w:rsidRPr="00675322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lastRenderedPageBreak/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 xml:space="preserve">озрастные группы – 5–7 классы, 8–9 классы, 10–11 классы.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часа (120 минут)</w:t>
            </w:r>
            <w:r>
              <w:rPr>
                <w:sz w:val="24"/>
                <w:szCs w:val="24"/>
              </w:rPr>
              <w:t>.</w:t>
            </w:r>
          </w:p>
          <w:p w:rsidR="00DD0757" w:rsidRPr="00BF214B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 </w:t>
            </w:r>
          </w:p>
          <w:p w:rsidR="00DD0757" w:rsidRPr="00BF214B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Обеспечить участников черными гелиевыми ручками.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CD-проигрыватели и динамики в каждой аудитории.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243" w:type="pct"/>
          </w:tcPr>
          <w:p w:rsidR="00DD0757" w:rsidRPr="00D1336D" w:rsidRDefault="00DD0757" w:rsidP="00726604">
            <w:pPr>
              <w:rPr>
                <w:sz w:val="24"/>
                <w:szCs w:val="24"/>
              </w:rPr>
            </w:pPr>
            <w:r w:rsidRPr="00D1336D">
              <w:rPr>
                <w:sz w:val="24"/>
                <w:szCs w:val="24"/>
              </w:rPr>
              <w:t>Возрастные группы (5–6, 7–8 и 9–11 классы).</w:t>
            </w:r>
          </w:p>
          <w:p w:rsidR="00DD0757" w:rsidRPr="00B365C0" w:rsidRDefault="00DD0757" w:rsidP="00726604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Письменный тур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письменного тура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60 минут;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-8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75 минут;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 – 90 минут.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 w:rsidRPr="00F83C63">
              <w:rPr>
                <w:sz w:val="24"/>
                <w:szCs w:val="24"/>
              </w:rPr>
              <w:t>1.Обеспечить участников черными гелиевыми ручками.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</w:t>
            </w:r>
            <w:r w:rsidRPr="00B365C0">
              <w:rPr>
                <w:sz w:val="24"/>
                <w:szCs w:val="24"/>
              </w:rPr>
              <w:t>о всех рабочих аудиториях должн</w:t>
            </w:r>
            <w:r>
              <w:rPr>
                <w:sz w:val="24"/>
                <w:szCs w:val="24"/>
              </w:rPr>
              <w:t>о</w:t>
            </w:r>
            <w:r w:rsidRPr="00B365C0">
              <w:rPr>
                <w:sz w:val="24"/>
                <w:szCs w:val="24"/>
              </w:rPr>
              <w:t xml:space="preserve"> быть</w:t>
            </w:r>
            <w:r>
              <w:rPr>
                <w:sz w:val="24"/>
                <w:szCs w:val="24"/>
              </w:rPr>
              <w:t>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  <w:r w:rsidRPr="00B365C0">
              <w:rPr>
                <w:sz w:val="24"/>
                <w:szCs w:val="24"/>
              </w:rPr>
              <w:t xml:space="preserve"> 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365C0">
              <w:rPr>
                <w:sz w:val="24"/>
                <w:szCs w:val="24"/>
              </w:rPr>
              <w:t xml:space="preserve">ри проведении </w:t>
            </w:r>
            <w:proofErr w:type="spellStart"/>
            <w:r w:rsidRPr="00B365C0">
              <w:rPr>
                <w:sz w:val="24"/>
                <w:szCs w:val="24"/>
              </w:rPr>
              <w:t>аудирования</w:t>
            </w:r>
            <w:proofErr w:type="spellEnd"/>
            <w:r w:rsidRPr="00B365C0">
              <w:rPr>
                <w:sz w:val="24"/>
                <w:szCs w:val="24"/>
              </w:rPr>
              <w:t xml:space="preserve"> CD-проигрыватели и динам</w:t>
            </w:r>
            <w:r>
              <w:rPr>
                <w:sz w:val="24"/>
                <w:szCs w:val="24"/>
              </w:rPr>
              <w:t>ики;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обеспечена хорошая акустика</w:t>
            </w:r>
            <w:r>
              <w:rPr>
                <w:sz w:val="24"/>
                <w:szCs w:val="24"/>
              </w:rPr>
              <w:t>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отдельный носитель (диск, </w:t>
            </w:r>
            <w:proofErr w:type="spellStart"/>
            <w:r w:rsidRPr="00B365C0">
              <w:rPr>
                <w:sz w:val="24"/>
                <w:szCs w:val="24"/>
              </w:rPr>
              <w:t>флешнакопитель</w:t>
            </w:r>
            <w:proofErr w:type="spellEnd"/>
            <w:r w:rsidRPr="00B365C0">
              <w:rPr>
                <w:sz w:val="24"/>
                <w:szCs w:val="24"/>
              </w:rPr>
              <w:t xml:space="preserve"> и т. д.) с записью задания;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необходимо</w:t>
            </w:r>
            <w:r>
              <w:rPr>
                <w:sz w:val="24"/>
                <w:szCs w:val="24"/>
              </w:rPr>
              <w:t>е</w:t>
            </w:r>
            <w:r w:rsidRPr="00B365C0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о</w:t>
            </w:r>
            <w:r w:rsidRPr="00B365C0">
              <w:rPr>
                <w:sz w:val="24"/>
                <w:szCs w:val="24"/>
              </w:rPr>
              <w:t xml:space="preserve"> комплектов заданий и бланков ответов, в аудитории </w:t>
            </w:r>
            <w:r>
              <w:rPr>
                <w:sz w:val="24"/>
                <w:szCs w:val="24"/>
              </w:rPr>
              <w:t xml:space="preserve">(также </w:t>
            </w:r>
            <w:r w:rsidRPr="00B365C0">
              <w:rPr>
                <w:sz w:val="24"/>
                <w:szCs w:val="24"/>
              </w:rPr>
              <w:t>запасные ручки, запасные комплекты заданий и запасные бланки ответов</w:t>
            </w:r>
            <w:r>
              <w:rPr>
                <w:sz w:val="24"/>
                <w:szCs w:val="24"/>
              </w:rPr>
              <w:t>)</w:t>
            </w:r>
            <w:r w:rsidRPr="00B365C0">
              <w:rPr>
                <w:sz w:val="24"/>
                <w:szCs w:val="24"/>
              </w:rPr>
              <w:t>.</w:t>
            </w:r>
          </w:p>
        </w:tc>
        <w:tc>
          <w:tcPr>
            <w:tcW w:w="925" w:type="pct"/>
          </w:tcPr>
          <w:p w:rsidR="00DD0757" w:rsidRPr="0038000B" w:rsidRDefault="00DD0757" w:rsidP="00726604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титульный лист</w:t>
            </w:r>
          </w:p>
          <w:p w:rsidR="00DD0757" w:rsidRPr="0038000B" w:rsidRDefault="00DD0757" w:rsidP="00726604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бланк заданий</w:t>
            </w:r>
          </w:p>
          <w:p w:rsidR="00DD0757" w:rsidRPr="0038000B" w:rsidRDefault="00DD0757" w:rsidP="00726604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группы: 5–6 классы, 7-8 классы, 9, 10, 11 классы.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 xml:space="preserve"> академических часа (180 минут).</w:t>
            </w: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</w:t>
            </w:r>
            <w:r w:rsidRPr="00B365C0">
              <w:rPr>
                <w:sz w:val="24"/>
                <w:szCs w:val="24"/>
              </w:rPr>
              <w:t>беспечить участников</w:t>
            </w:r>
            <w:r>
              <w:rPr>
                <w:sz w:val="24"/>
                <w:szCs w:val="24"/>
              </w:rPr>
              <w:t>: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65C0">
              <w:rPr>
                <w:sz w:val="24"/>
                <w:szCs w:val="24"/>
              </w:rPr>
              <w:t>тетрад</w:t>
            </w:r>
            <w:r>
              <w:rPr>
                <w:sz w:val="24"/>
                <w:szCs w:val="24"/>
              </w:rPr>
              <w:t>ями</w:t>
            </w:r>
            <w:r w:rsidRPr="00B365C0">
              <w:rPr>
                <w:sz w:val="24"/>
                <w:szCs w:val="24"/>
              </w:rPr>
              <w:t xml:space="preserve"> или линованны</w:t>
            </w:r>
            <w:r>
              <w:rPr>
                <w:sz w:val="24"/>
                <w:szCs w:val="24"/>
              </w:rPr>
              <w:t>ми</w:t>
            </w:r>
            <w:r w:rsidRPr="00B365C0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ами</w:t>
            </w:r>
            <w:r w:rsidRPr="00B365C0">
              <w:rPr>
                <w:sz w:val="24"/>
                <w:szCs w:val="24"/>
              </w:rPr>
              <w:t xml:space="preserve"> А4</w:t>
            </w:r>
            <w:r>
              <w:rPr>
                <w:sz w:val="24"/>
                <w:szCs w:val="24"/>
              </w:rPr>
              <w:t xml:space="preserve"> для выполнения заданий и черновиков</w:t>
            </w:r>
            <w:r w:rsidRPr="00B365C0">
              <w:rPr>
                <w:sz w:val="24"/>
                <w:szCs w:val="24"/>
              </w:rPr>
              <w:t>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черными гелиевыми ручками;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распечатанными комплектами заданий.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− критерии и методика оценивания выполненных олимпиадных </w:t>
            </w:r>
            <w:r w:rsidRPr="00B365C0">
              <w:rPr>
                <w:sz w:val="24"/>
                <w:szCs w:val="24"/>
              </w:rPr>
              <w:lastRenderedPageBreak/>
              <w:t>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(5-6, 7-8 и 9-11 классы).</w:t>
            </w:r>
          </w:p>
          <w:p w:rsidR="00DD0757" w:rsidRPr="00C6363F" w:rsidRDefault="00DD0757" w:rsidP="00726604">
            <w:pPr>
              <w:rPr>
                <w:b/>
                <w:sz w:val="24"/>
                <w:szCs w:val="24"/>
              </w:rPr>
            </w:pPr>
            <w:r w:rsidRPr="00C6363F">
              <w:rPr>
                <w:b/>
                <w:sz w:val="24"/>
                <w:szCs w:val="24"/>
                <w:lang w:val="en-US"/>
              </w:rPr>
              <w:t>I</w:t>
            </w:r>
            <w:r w:rsidRPr="00C6363F">
              <w:rPr>
                <w:b/>
                <w:sz w:val="24"/>
                <w:szCs w:val="24"/>
              </w:rPr>
              <w:t xml:space="preserve"> Тур -Письменный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3 академических часа (135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 академических часа (180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1. Обеспечить участников черными гелиевыми ручками.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2. Во всех рабочих аудитория</w:t>
            </w:r>
            <w:r>
              <w:rPr>
                <w:sz w:val="24"/>
                <w:szCs w:val="24"/>
              </w:rPr>
              <w:t>х должно</w:t>
            </w:r>
            <w:r w:rsidRPr="00B365C0">
              <w:rPr>
                <w:sz w:val="24"/>
                <w:szCs w:val="24"/>
              </w:rPr>
              <w:t xml:space="preserve"> быть</w:t>
            </w:r>
            <w:r>
              <w:rPr>
                <w:sz w:val="24"/>
                <w:szCs w:val="24"/>
              </w:rPr>
              <w:t>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часы;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B365C0">
              <w:rPr>
                <w:sz w:val="24"/>
                <w:szCs w:val="24"/>
              </w:rPr>
              <w:t xml:space="preserve">ля проведения теста по </w:t>
            </w:r>
            <w:proofErr w:type="spellStart"/>
            <w:r w:rsidRPr="00B365C0">
              <w:rPr>
                <w:sz w:val="24"/>
                <w:szCs w:val="24"/>
              </w:rPr>
              <w:t>аудированию</w:t>
            </w:r>
            <w:proofErr w:type="spellEnd"/>
            <w:r w:rsidRPr="00B365C0">
              <w:rPr>
                <w:sz w:val="24"/>
                <w:szCs w:val="24"/>
              </w:rPr>
              <w:t xml:space="preserve"> -CD-проигрыватели или иные цифровые устройства, предполагающие использование </w:t>
            </w:r>
            <w:proofErr w:type="spellStart"/>
            <w:r w:rsidRPr="00B365C0">
              <w:rPr>
                <w:sz w:val="24"/>
                <w:szCs w:val="24"/>
              </w:rPr>
              <w:t>флеш</w:t>
            </w:r>
            <w:proofErr w:type="spellEnd"/>
            <w:r w:rsidRPr="00B365C0">
              <w:rPr>
                <w:sz w:val="24"/>
                <w:szCs w:val="24"/>
              </w:rPr>
              <w:t>-накопителей, а также динамики</w:t>
            </w:r>
            <w:r>
              <w:rPr>
                <w:sz w:val="24"/>
                <w:szCs w:val="24"/>
              </w:rPr>
              <w:t>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-диск с записью задания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-запасные ручки, запасные комплекты заданий и запасные листы ответов.</w:t>
            </w:r>
          </w:p>
        </w:tc>
        <w:tc>
          <w:tcPr>
            <w:tcW w:w="925" w:type="pct"/>
          </w:tcPr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титульный лист</w:t>
            </w:r>
          </w:p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186">
              <w:rPr>
                <w:sz w:val="24"/>
                <w:szCs w:val="24"/>
              </w:rPr>
              <w:t>озрастные группы: 6 класс, 7–8 классы, 9–11 классы.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6 класс – 1 академический час (45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7–8 класс – 2 академических часа (60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9–11 класс – 2 академических часа (90 минут).</w:t>
            </w:r>
          </w:p>
        </w:tc>
        <w:tc>
          <w:tcPr>
            <w:tcW w:w="1700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участников: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внесения ответов </w:t>
            </w:r>
            <w:r w:rsidRPr="00B365C0">
              <w:rPr>
                <w:sz w:val="24"/>
                <w:szCs w:val="24"/>
              </w:rPr>
              <w:t>распечатанны</w:t>
            </w:r>
            <w:r>
              <w:rPr>
                <w:sz w:val="24"/>
                <w:szCs w:val="24"/>
              </w:rPr>
              <w:t>ми</w:t>
            </w:r>
            <w:r w:rsidRPr="00B365C0">
              <w:rPr>
                <w:sz w:val="24"/>
                <w:szCs w:val="24"/>
              </w:rPr>
              <w:t xml:space="preserve"> задания</w:t>
            </w:r>
            <w:r>
              <w:rPr>
                <w:sz w:val="24"/>
                <w:szCs w:val="24"/>
              </w:rPr>
              <w:t>ми и специальными</w:t>
            </w:r>
            <w:r w:rsidRPr="00B365C0">
              <w:rPr>
                <w:sz w:val="24"/>
                <w:szCs w:val="24"/>
              </w:rPr>
              <w:t xml:space="preserve"> бланк</w:t>
            </w:r>
            <w:r>
              <w:rPr>
                <w:sz w:val="24"/>
                <w:szCs w:val="24"/>
              </w:rPr>
              <w:t>ами</w:t>
            </w:r>
            <w:r w:rsidRPr="00B365C0">
              <w:rPr>
                <w:sz w:val="24"/>
                <w:szCs w:val="24"/>
              </w:rPr>
              <w:t xml:space="preserve"> (формат А4)</w:t>
            </w:r>
            <w:r>
              <w:rPr>
                <w:sz w:val="24"/>
                <w:szCs w:val="24"/>
              </w:rPr>
              <w:t>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бумагой (формат А4)</w:t>
            </w:r>
            <w:r>
              <w:rPr>
                <w:sz w:val="24"/>
                <w:szCs w:val="24"/>
              </w:rPr>
              <w:t>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365C0">
              <w:rPr>
                <w:sz w:val="24"/>
                <w:szCs w:val="24"/>
              </w:rPr>
              <w:t xml:space="preserve"> черными гелиевыми ручками.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− критерии и методика оценивания выполненных олимпиадных заданий для работы жюри </w:t>
            </w:r>
          </w:p>
        </w:tc>
      </w:tr>
      <w:tr w:rsidR="00DD0757" w:rsidTr="00726604">
        <w:trPr>
          <w:trHeight w:val="3392"/>
        </w:trPr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ОБЖ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группы: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2950EF">
              <w:rPr>
                <w:b/>
                <w:sz w:val="24"/>
                <w:szCs w:val="24"/>
                <w:lang w:val="en-US"/>
              </w:rPr>
              <w:t>I</w:t>
            </w:r>
            <w:r w:rsidRPr="002950EF">
              <w:rPr>
                <w:b/>
                <w:sz w:val="24"/>
                <w:szCs w:val="24"/>
              </w:rPr>
              <w:t xml:space="preserve"> Тур -Теоретический</w:t>
            </w:r>
            <w:r w:rsidRPr="00B365C0">
              <w:rPr>
                <w:sz w:val="24"/>
                <w:szCs w:val="24"/>
              </w:rPr>
              <w:t>-  1 академический час (45 мину</w:t>
            </w:r>
            <w:r>
              <w:rPr>
                <w:sz w:val="24"/>
                <w:szCs w:val="24"/>
              </w:rPr>
              <w:t>т) для каждой возрастной группы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1.Каждому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2. Обеспечить участников черными гелиевыми ручками.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ответов?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Право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16E5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>ая</w:t>
            </w:r>
            <w:r w:rsidRPr="006116E5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Pr="006116E5">
              <w:rPr>
                <w:sz w:val="24"/>
                <w:szCs w:val="24"/>
              </w:rPr>
              <w:t xml:space="preserve"> 9–11 классы.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</w:t>
            </w:r>
            <w:r w:rsidRPr="00DE7874">
              <w:rPr>
                <w:b/>
                <w:sz w:val="24"/>
                <w:szCs w:val="24"/>
              </w:rPr>
              <w:t>теоретического тура</w:t>
            </w:r>
            <w:r w:rsidRPr="00B365C0">
              <w:rPr>
                <w:sz w:val="24"/>
                <w:szCs w:val="24"/>
              </w:rPr>
              <w:t xml:space="preserve">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 xml:space="preserve"> академических часа (90 минут).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365C0">
              <w:rPr>
                <w:sz w:val="24"/>
                <w:szCs w:val="24"/>
              </w:rPr>
              <w:t xml:space="preserve">Участникам </w:t>
            </w:r>
            <w:r w:rsidRPr="00DE7874">
              <w:rPr>
                <w:b/>
                <w:sz w:val="24"/>
                <w:szCs w:val="24"/>
              </w:rPr>
              <w:t>не разрешается</w:t>
            </w:r>
            <w:r w:rsidRPr="00B365C0">
              <w:rPr>
                <w:sz w:val="24"/>
                <w:szCs w:val="24"/>
              </w:rPr>
              <w:t xml:space="preserve"> пользоваться теми или иными нормативными правовыми актами, базами правовых актов и иными материалами, </w:t>
            </w:r>
            <w:r w:rsidRPr="00B365C0">
              <w:rPr>
                <w:sz w:val="24"/>
                <w:szCs w:val="24"/>
              </w:rPr>
              <w:lastRenderedPageBreak/>
              <w:t>содержащими тексты нормативных правовых актов и иных источников права.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365C0">
              <w:rPr>
                <w:sz w:val="24"/>
                <w:szCs w:val="24"/>
              </w:rPr>
              <w:t>Участники должны быть обеспечены</w:t>
            </w:r>
            <w:r>
              <w:rPr>
                <w:sz w:val="24"/>
                <w:szCs w:val="24"/>
              </w:rPr>
              <w:t xml:space="preserve"> листами для черновиков и  черными гелиевыми ручками.</w:t>
            </w:r>
          </w:p>
        </w:tc>
        <w:tc>
          <w:tcPr>
            <w:tcW w:w="925" w:type="pct"/>
          </w:tcPr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lastRenderedPageBreak/>
              <w:t>− титульный лист</w:t>
            </w:r>
          </w:p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 xml:space="preserve">− критерии и методика </w:t>
            </w:r>
            <w:r w:rsidRPr="006116E5">
              <w:rPr>
                <w:sz w:val="24"/>
                <w:szCs w:val="24"/>
              </w:rPr>
              <w:lastRenderedPageBreak/>
              <w:t>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–</w:t>
            </w:r>
            <w:r>
              <w:rPr>
                <w:sz w:val="24"/>
                <w:szCs w:val="24"/>
              </w:rPr>
              <w:t xml:space="preserve">4 класс, </w:t>
            </w:r>
            <w:r w:rsidRPr="00B365C0">
              <w:rPr>
                <w:sz w:val="24"/>
                <w:szCs w:val="24"/>
              </w:rPr>
              <w:t>5–6 клас</w:t>
            </w:r>
            <w:r>
              <w:rPr>
                <w:sz w:val="24"/>
                <w:szCs w:val="24"/>
              </w:rPr>
              <w:t>сы), 7–8 классы, 9–11 классы.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1,5 астрономических часа (90 минут); 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астрономических часа (120 минут)</w:t>
            </w:r>
            <w:r>
              <w:rPr>
                <w:sz w:val="24"/>
                <w:szCs w:val="24"/>
              </w:rPr>
              <w:t>.</w:t>
            </w:r>
            <w:r w:rsidRPr="00B365C0">
              <w:rPr>
                <w:sz w:val="24"/>
                <w:szCs w:val="24"/>
              </w:rPr>
              <w:t xml:space="preserve">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З</w:t>
            </w:r>
            <w:r w:rsidRPr="00B365C0">
              <w:rPr>
                <w:sz w:val="24"/>
                <w:szCs w:val="24"/>
              </w:rPr>
              <w:t>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2. Обеспечить участников черными гелиевыми ручками.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3. В каждой аудитории следует предусмотреть настенные часы.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4. Для составления рейтинга участников олимпиады желательно использовать компьютер (ноутбук) с программой MS </w:t>
            </w:r>
            <w:proofErr w:type="spellStart"/>
            <w:r w:rsidRPr="00B365C0">
              <w:rPr>
                <w:sz w:val="24"/>
                <w:szCs w:val="24"/>
              </w:rPr>
              <w:t>Excel</w:t>
            </w:r>
            <w:proofErr w:type="spellEnd"/>
            <w:r w:rsidRPr="00B365C0">
              <w:rPr>
                <w:sz w:val="24"/>
                <w:szCs w:val="24"/>
              </w:rPr>
              <w:t xml:space="preserve"> или её аналогом. Для тиражирования материалов необходим ксерокс / принтер.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5.Для участников с ОВЗ может использоваться специальное оборудование с учётом конкретных потребностей каждого участника, о чём оргкомитет должен быть официально (письменно) заблаговременно уведомлен.</w:t>
            </w:r>
          </w:p>
        </w:tc>
        <w:tc>
          <w:tcPr>
            <w:tcW w:w="925" w:type="pct"/>
          </w:tcPr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титульный лист</w:t>
            </w:r>
          </w:p>
          <w:p w:rsidR="00DD0757" w:rsidRPr="006116E5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Технология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178C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</w:t>
            </w:r>
            <w:r w:rsidRPr="00B365C0">
              <w:rPr>
                <w:b/>
                <w:sz w:val="24"/>
                <w:szCs w:val="24"/>
              </w:rPr>
              <w:t>теоретического тура</w:t>
            </w:r>
            <w:r w:rsidRPr="00B365C0">
              <w:rPr>
                <w:sz w:val="24"/>
                <w:szCs w:val="24"/>
              </w:rPr>
              <w:t xml:space="preserve"> составляет: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700" w:type="pct"/>
          </w:tcPr>
          <w:p w:rsidR="00DD0757" w:rsidRPr="009E5F43" w:rsidRDefault="00DD0757" w:rsidP="00726604">
            <w:pPr>
              <w:rPr>
                <w:sz w:val="24"/>
                <w:szCs w:val="24"/>
              </w:rPr>
            </w:pPr>
            <w:r w:rsidRPr="009E5F43">
              <w:rPr>
                <w:sz w:val="24"/>
                <w:szCs w:val="24"/>
              </w:rPr>
              <w:t>Теоретический и практический туры.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911827">
              <w:rPr>
                <w:b/>
                <w:sz w:val="24"/>
                <w:szCs w:val="24"/>
              </w:rPr>
              <w:t>Практический тур:</w:t>
            </w:r>
            <w:r w:rsidRPr="003B579A">
              <w:rPr>
                <w:sz w:val="24"/>
                <w:szCs w:val="24"/>
              </w:rPr>
              <w:t xml:space="preserve"> </w:t>
            </w:r>
          </w:p>
          <w:p w:rsidR="00DD0757" w:rsidRPr="003B579A" w:rsidRDefault="00DD0757" w:rsidP="00726604">
            <w:pPr>
              <w:rPr>
                <w:sz w:val="24"/>
                <w:szCs w:val="24"/>
              </w:rPr>
            </w:pPr>
            <w:r w:rsidRPr="003B579A">
              <w:rPr>
                <w:sz w:val="24"/>
                <w:szCs w:val="24"/>
              </w:rPr>
              <w:t xml:space="preserve">В день проведения практического тура обязательно должно быть </w:t>
            </w:r>
            <w:r w:rsidRPr="003B579A">
              <w:rPr>
                <w:b/>
                <w:sz w:val="24"/>
                <w:szCs w:val="24"/>
              </w:rPr>
              <w:t>присутствие медицинского работника</w:t>
            </w:r>
            <w:r w:rsidRPr="003B579A">
              <w:rPr>
                <w:sz w:val="24"/>
                <w:szCs w:val="24"/>
              </w:rPr>
              <w:t xml:space="preserve"> в общеобразовательной организации, а также наличие укомплектованной </w:t>
            </w:r>
            <w:r w:rsidRPr="003B579A">
              <w:rPr>
                <w:sz w:val="24"/>
                <w:szCs w:val="24"/>
              </w:rPr>
              <w:lastRenderedPageBreak/>
              <w:t>медицинской аптечки в мастерских</w:t>
            </w:r>
            <w:r>
              <w:rPr>
                <w:sz w:val="24"/>
                <w:szCs w:val="24"/>
              </w:rPr>
              <w:t>.</w:t>
            </w:r>
          </w:p>
          <w:p w:rsidR="00DD0757" w:rsidRPr="009E5F43" w:rsidRDefault="00DD0757" w:rsidP="00726604">
            <w:pPr>
              <w:rPr>
                <w:b/>
                <w:sz w:val="24"/>
                <w:szCs w:val="24"/>
              </w:rPr>
            </w:pPr>
            <w:r w:rsidRPr="009E5F43">
              <w:rPr>
                <w:b/>
                <w:sz w:val="24"/>
                <w:szCs w:val="24"/>
              </w:rPr>
              <w:t>5-6 классы:</w:t>
            </w:r>
          </w:p>
          <w:p w:rsidR="00DD0757" w:rsidRPr="003B579A" w:rsidRDefault="00DD0757" w:rsidP="00726604">
            <w:pPr>
              <w:rPr>
                <w:sz w:val="24"/>
                <w:szCs w:val="24"/>
              </w:rPr>
            </w:pPr>
            <w:r w:rsidRPr="009E5F43">
              <w:rPr>
                <w:b/>
                <w:sz w:val="24"/>
                <w:szCs w:val="24"/>
              </w:rPr>
              <w:t>Теоретический тур:</w:t>
            </w:r>
            <w:r w:rsidRPr="009E5F43">
              <w:rPr>
                <w:sz w:val="24"/>
                <w:szCs w:val="24"/>
              </w:rPr>
              <w:t xml:space="preserve"> циркуль, транспортир, линейка, ручки с чернилами одного, установленного организатором, цвета. </w:t>
            </w:r>
            <w:r w:rsidRPr="009E5F43">
              <w:rPr>
                <w:b/>
                <w:sz w:val="24"/>
                <w:szCs w:val="24"/>
              </w:rPr>
              <w:t>Практический тур (девочки)</w:t>
            </w:r>
            <w:r w:rsidRPr="009E5F43">
              <w:rPr>
                <w:sz w:val="24"/>
                <w:szCs w:val="24"/>
              </w:rPr>
              <w:t xml:space="preserve">: хлопчатобумажная ткань светлых тонов размером 16 × 16 см, рабочая коробка или папка с инструментами для выполнения </w:t>
            </w:r>
            <w:proofErr w:type="gramStart"/>
            <w:r w:rsidRPr="009E5F43">
              <w:rPr>
                <w:sz w:val="24"/>
                <w:szCs w:val="24"/>
              </w:rPr>
              <w:t>вышивки ,</w:t>
            </w:r>
            <w:proofErr w:type="gramEnd"/>
            <w:r w:rsidRPr="009E5F43">
              <w:rPr>
                <w:sz w:val="24"/>
                <w:szCs w:val="24"/>
              </w:rPr>
              <w:t xml:space="preserve"> </w:t>
            </w:r>
            <w:proofErr w:type="spellStart"/>
            <w:r w:rsidRPr="009E5F43">
              <w:rPr>
                <w:sz w:val="24"/>
                <w:szCs w:val="24"/>
              </w:rPr>
              <w:t>пяльца</w:t>
            </w:r>
            <w:proofErr w:type="spellEnd"/>
            <w:r w:rsidRPr="009E5F43">
              <w:rPr>
                <w:sz w:val="24"/>
                <w:szCs w:val="24"/>
              </w:rPr>
              <w:t xml:space="preserve">, нитки мулине разных цветов, иглы для вышивания, ножницы, копировальная бумага для перевода рисунка на ткань, карандаш. </w:t>
            </w:r>
            <w:r w:rsidRPr="009E5F43">
              <w:rPr>
                <w:b/>
                <w:sz w:val="24"/>
                <w:szCs w:val="24"/>
              </w:rPr>
              <w:t>Практический тур (мальчики</w:t>
            </w:r>
            <w:r w:rsidRPr="009E5F43">
              <w:rPr>
                <w:sz w:val="24"/>
                <w:szCs w:val="24"/>
              </w:rPr>
              <w:t xml:space="preserve">): столярный верстак, настольный сверлильный станок, набор сверл диаметром от 5 мм до 8 мм, защитные очки, столярная </w:t>
            </w:r>
            <w:proofErr w:type="spellStart"/>
            <w:r w:rsidRPr="009E5F43">
              <w:rPr>
                <w:sz w:val="24"/>
                <w:szCs w:val="24"/>
              </w:rPr>
              <w:t>мелкозубная</w:t>
            </w:r>
            <w:proofErr w:type="spellEnd"/>
            <w:r w:rsidRPr="009E5F43">
              <w:rPr>
                <w:sz w:val="24"/>
                <w:szCs w:val="24"/>
              </w:rPr>
              <w:t xml:space="preserve"> ножовка, деревянная киянка. шлифовальная </w:t>
            </w:r>
            <w:proofErr w:type="spellStart"/>
            <w:r w:rsidRPr="009E5F43">
              <w:rPr>
                <w:sz w:val="24"/>
                <w:szCs w:val="24"/>
              </w:rPr>
              <w:t>нождачная</w:t>
            </w:r>
            <w:proofErr w:type="spellEnd"/>
            <w:r w:rsidRPr="009E5F43">
              <w:rPr>
                <w:sz w:val="24"/>
                <w:szCs w:val="24"/>
              </w:rPr>
              <w:t xml:space="preserve"> бумага средней зернистости на тканевой основе, комплект напильников, слесарная линейка 300мм, столярный </w:t>
            </w:r>
            <w:proofErr w:type="gramStart"/>
            <w:r w:rsidRPr="009E5F43">
              <w:rPr>
                <w:sz w:val="24"/>
                <w:szCs w:val="24"/>
              </w:rPr>
              <w:t>угольник,  карандаш</w:t>
            </w:r>
            <w:proofErr w:type="gramEnd"/>
            <w:r w:rsidRPr="009E5F43">
              <w:rPr>
                <w:sz w:val="24"/>
                <w:szCs w:val="24"/>
              </w:rPr>
              <w:t>, циркуль, шило, щетка-сметка, набор надфилей</w:t>
            </w:r>
            <w:r w:rsidRPr="009E5F43">
              <w:rPr>
                <w:b/>
                <w:sz w:val="24"/>
                <w:szCs w:val="24"/>
              </w:rPr>
              <w:t xml:space="preserve"> </w:t>
            </w:r>
          </w:p>
          <w:p w:rsidR="00DD0757" w:rsidRDefault="00DD0757" w:rsidP="00726604">
            <w:pPr>
              <w:rPr>
                <w:b/>
                <w:sz w:val="24"/>
                <w:szCs w:val="24"/>
              </w:rPr>
            </w:pPr>
            <w:r w:rsidRPr="00911827">
              <w:rPr>
                <w:b/>
                <w:sz w:val="24"/>
                <w:szCs w:val="24"/>
              </w:rPr>
              <w:t>7-</w:t>
            </w:r>
            <w:r>
              <w:rPr>
                <w:b/>
                <w:sz w:val="24"/>
                <w:szCs w:val="24"/>
              </w:rPr>
              <w:t>8</w:t>
            </w:r>
            <w:r w:rsidRPr="00911827">
              <w:rPr>
                <w:b/>
                <w:sz w:val="24"/>
                <w:szCs w:val="24"/>
              </w:rPr>
              <w:t xml:space="preserve"> классы</w:t>
            </w:r>
            <w:r>
              <w:rPr>
                <w:b/>
                <w:sz w:val="24"/>
                <w:szCs w:val="24"/>
              </w:rPr>
              <w:t>:</w:t>
            </w:r>
          </w:p>
          <w:p w:rsidR="00DD0757" w:rsidRDefault="00DD0757" w:rsidP="00726604">
            <w:pPr>
              <w:rPr>
                <w:b/>
                <w:sz w:val="24"/>
                <w:szCs w:val="24"/>
              </w:rPr>
            </w:pPr>
            <w:r w:rsidRPr="009E5F43">
              <w:rPr>
                <w:b/>
                <w:sz w:val="24"/>
                <w:szCs w:val="24"/>
              </w:rPr>
              <w:t xml:space="preserve">Теоретический тур: </w:t>
            </w:r>
            <w:r w:rsidRPr="009E5F43">
              <w:rPr>
                <w:sz w:val="24"/>
                <w:szCs w:val="24"/>
              </w:rPr>
              <w:t>циркуль, транспортир, линейка, ручки с чернилами одного, установленного организатором, цвета.</w:t>
            </w:r>
            <w:r w:rsidRPr="009E5F43">
              <w:rPr>
                <w:b/>
                <w:sz w:val="24"/>
                <w:szCs w:val="24"/>
              </w:rPr>
              <w:t xml:space="preserve"> Практический тур (девочки): </w:t>
            </w:r>
            <w:r w:rsidRPr="009E5F43">
              <w:rPr>
                <w:sz w:val="24"/>
                <w:szCs w:val="24"/>
              </w:rPr>
              <w:t xml:space="preserve">швейная машина, набор цветных ниток, ножницы, иглы ручные, наперсток, портновский мел, </w:t>
            </w:r>
            <w:proofErr w:type="spellStart"/>
            <w:r w:rsidRPr="009E5F43">
              <w:rPr>
                <w:sz w:val="24"/>
                <w:szCs w:val="24"/>
              </w:rPr>
              <w:t>сентимервая</w:t>
            </w:r>
            <w:proofErr w:type="spellEnd"/>
            <w:r w:rsidRPr="009E5F43">
              <w:rPr>
                <w:sz w:val="24"/>
                <w:szCs w:val="24"/>
              </w:rPr>
              <w:t xml:space="preserve"> лента, швейные булавки, </w:t>
            </w:r>
            <w:proofErr w:type="gramStart"/>
            <w:r w:rsidRPr="009E5F43">
              <w:rPr>
                <w:sz w:val="24"/>
                <w:szCs w:val="24"/>
              </w:rPr>
              <w:t>игольница,,</w:t>
            </w:r>
            <w:proofErr w:type="gramEnd"/>
            <w:r w:rsidRPr="009E5F43">
              <w:rPr>
                <w:sz w:val="24"/>
                <w:szCs w:val="24"/>
              </w:rPr>
              <w:t xml:space="preserve"> детали кроя для каждого участника, место для влажно-тепловой обработки: гладильная доска, </w:t>
            </w:r>
            <w:r w:rsidRPr="009E5F43">
              <w:rPr>
                <w:sz w:val="24"/>
                <w:szCs w:val="24"/>
              </w:rPr>
              <w:lastRenderedPageBreak/>
              <w:t xml:space="preserve">утюг, </w:t>
            </w:r>
            <w:proofErr w:type="spellStart"/>
            <w:r w:rsidRPr="009E5F43">
              <w:rPr>
                <w:sz w:val="24"/>
                <w:szCs w:val="24"/>
              </w:rPr>
              <w:t>проутюжник</w:t>
            </w:r>
            <w:proofErr w:type="spellEnd"/>
            <w:r w:rsidRPr="009E5F43">
              <w:rPr>
                <w:sz w:val="24"/>
                <w:szCs w:val="24"/>
              </w:rPr>
              <w:t>.</w:t>
            </w:r>
            <w:r w:rsidRPr="009E5F43">
              <w:rPr>
                <w:b/>
                <w:sz w:val="24"/>
                <w:szCs w:val="24"/>
              </w:rPr>
              <w:t xml:space="preserve"> Практический тур (мальчики): </w:t>
            </w:r>
            <w:r w:rsidRPr="009E5F43">
              <w:rPr>
                <w:sz w:val="24"/>
                <w:szCs w:val="24"/>
              </w:rPr>
              <w:t xml:space="preserve">столярный верстак, настольный сверлильный станок, набор сверл диаметром от 5 мм до 8 мм, защитные очки, столярная </w:t>
            </w:r>
            <w:proofErr w:type="spellStart"/>
            <w:r w:rsidRPr="009E5F43">
              <w:rPr>
                <w:sz w:val="24"/>
                <w:szCs w:val="24"/>
              </w:rPr>
              <w:t>мелкозубная</w:t>
            </w:r>
            <w:proofErr w:type="spellEnd"/>
            <w:r w:rsidRPr="009E5F43">
              <w:rPr>
                <w:sz w:val="24"/>
                <w:szCs w:val="24"/>
              </w:rPr>
              <w:t xml:space="preserve"> ножовка, деревянная киянка. шлифовальная </w:t>
            </w:r>
            <w:proofErr w:type="spellStart"/>
            <w:r w:rsidRPr="009E5F43">
              <w:rPr>
                <w:sz w:val="24"/>
                <w:szCs w:val="24"/>
              </w:rPr>
              <w:t>нождачная</w:t>
            </w:r>
            <w:proofErr w:type="spellEnd"/>
            <w:r w:rsidRPr="009E5F43">
              <w:rPr>
                <w:sz w:val="24"/>
                <w:szCs w:val="24"/>
              </w:rPr>
              <w:t xml:space="preserve"> бумага средней зернистости на тканевой </w:t>
            </w:r>
            <w:proofErr w:type="spellStart"/>
            <w:proofErr w:type="gramStart"/>
            <w:r w:rsidRPr="009E5F43">
              <w:rPr>
                <w:sz w:val="24"/>
                <w:szCs w:val="24"/>
              </w:rPr>
              <w:t>основе,ручной</w:t>
            </w:r>
            <w:proofErr w:type="spellEnd"/>
            <w:proofErr w:type="gramEnd"/>
            <w:r w:rsidRPr="009E5F43">
              <w:rPr>
                <w:sz w:val="24"/>
                <w:szCs w:val="24"/>
              </w:rPr>
              <w:t xml:space="preserve"> лобзик с набором пилок и ключом, подставка для выпиливания лобзиком, комплект напильников, струбцина, слесарная линейка 300мм, столярный угольник,  карандаш, циркуль, шило, щетка-сметка, набор надфилей</w:t>
            </w:r>
            <w:r>
              <w:rPr>
                <w:sz w:val="24"/>
                <w:szCs w:val="24"/>
              </w:rPr>
              <w:t>.</w:t>
            </w:r>
          </w:p>
          <w:p w:rsidR="00DD0757" w:rsidRPr="00911827" w:rsidRDefault="00DD0757" w:rsidP="00726604">
            <w:pPr>
              <w:rPr>
                <w:sz w:val="24"/>
                <w:szCs w:val="24"/>
              </w:rPr>
            </w:pPr>
            <w:r w:rsidRPr="009E5F43">
              <w:rPr>
                <w:b/>
                <w:sz w:val="24"/>
                <w:szCs w:val="24"/>
              </w:rPr>
              <w:t xml:space="preserve">Теоретический тур: </w:t>
            </w:r>
            <w:r w:rsidRPr="009E5F43">
              <w:rPr>
                <w:sz w:val="24"/>
                <w:szCs w:val="24"/>
              </w:rPr>
              <w:t xml:space="preserve">циркуль, транспортир, линейка, ручки с чернилами одного, установленного организатором, цвета. </w:t>
            </w:r>
            <w:r w:rsidRPr="009E5F43">
              <w:rPr>
                <w:b/>
                <w:sz w:val="24"/>
                <w:szCs w:val="24"/>
              </w:rPr>
              <w:t>Практический тур (девочки):</w:t>
            </w:r>
            <w:r w:rsidRPr="009E5F43">
              <w:rPr>
                <w:sz w:val="24"/>
                <w:szCs w:val="24"/>
              </w:rPr>
              <w:t xml:space="preserve"> швейная машина, набор цветных ниток, ножницы, иглы ручные, наперсток, портновский мел, </w:t>
            </w:r>
            <w:proofErr w:type="spellStart"/>
            <w:r w:rsidRPr="009E5F43">
              <w:rPr>
                <w:sz w:val="24"/>
                <w:szCs w:val="24"/>
              </w:rPr>
              <w:t>сентимервая</w:t>
            </w:r>
            <w:proofErr w:type="spellEnd"/>
            <w:r w:rsidRPr="009E5F43">
              <w:rPr>
                <w:sz w:val="24"/>
                <w:szCs w:val="24"/>
              </w:rPr>
              <w:t xml:space="preserve"> лента, швейные булавки, </w:t>
            </w:r>
            <w:proofErr w:type="gramStart"/>
            <w:r w:rsidRPr="009E5F43">
              <w:rPr>
                <w:sz w:val="24"/>
                <w:szCs w:val="24"/>
              </w:rPr>
              <w:t>игольница,,</w:t>
            </w:r>
            <w:proofErr w:type="gramEnd"/>
            <w:r w:rsidRPr="009E5F43">
              <w:rPr>
                <w:sz w:val="24"/>
                <w:szCs w:val="24"/>
              </w:rPr>
              <w:t xml:space="preserve"> детали кроя для каждого участника, место для влажно-тепловой обработки: гладильная доска, утюг, </w:t>
            </w:r>
            <w:proofErr w:type="spellStart"/>
            <w:r w:rsidRPr="009E5F43">
              <w:rPr>
                <w:sz w:val="24"/>
                <w:szCs w:val="24"/>
              </w:rPr>
              <w:t>проутюжник</w:t>
            </w:r>
            <w:proofErr w:type="spellEnd"/>
            <w:r w:rsidRPr="009E5F43">
              <w:rPr>
                <w:sz w:val="24"/>
                <w:szCs w:val="24"/>
              </w:rPr>
              <w:t xml:space="preserve">. </w:t>
            </w:r>
            <w:r w:rsidRPr="009E5F43">
              <w:rPr>
                <w:b/>
                <w:sz w:val="24"/>
                <w:szCs w:val="24"/>
              </w:rPr>
              <w:t>Практический тур (мальчики</w:t>
            </w:r>
            <w:r w:rsidRPr="009E5F43">
              <w:rPr>
                <w:sz w:val="24"/>
                <w:szCs w:val="24"/>
              </w:rPr>
              <w:t xml:space="preserve">): </w:t>
            </w:r>
            <w:proofErr w:type="spellStart"/>
            <w:r w:rsidRPr="009E5F43">
              <w:rPr>
                <w:sz w:val="24"/>
                <w:szCs w:val="24"/>
              </w:rPr>
              <w:t>Пк</w:t>
            </w:r>
            <w:proofErr w:type="spellEnd"/>
            <w:r w:rsidRPr="009E5F43">
              <w:rPr>
                <w:sz w:val="24"/>
                <w:szCs w:val="24"/>
              </w:rPr>
              <w:t xml:space="preserve"> с графическим редактором (САПР </w:t>
            </w:r>
            <w:proofErr w:type="spellStart"/>
            <w:r w:rsidRPr="009E5F43">
              <w:rPr>
                <w:sz w:val="24"/>
                <w:szCs w:val="24"/>
              </w:rPr>
              <w:t>Dip</w:t>
            </w:r>
            <w:proofErr w:type="spellEnd"/>
            <w:r w:rsidRPr="009E5F43">
              <w:rPr>
                <w:sz w:val="24"/>
                <w:szCs w:val="24"/>
              </w:rPr>
              <w:t xml:space="preserve"> </w:t>
            </w:r>
            <w:proofErr w:type="spellStart"/>
            <w:r w:rsidRPr="009E5F43">
              <w:rPr>
                <w:sz w:val="24"/>
                <w:szCs w:val="24"/>
              </w:rPr>
              <w:t>Trace</w:t>
            </w:r>
            <w:proofErr w:type="spellEnd"/>
            <w:r w:rsidRPr="009E5F43">
              <w:rPr>
                <w:sz w:val="24"/>
                <w:szCs w:val="24"/>
              </w:rPr>
              <w:t xml:space="preserve"> и т.п.) лампа накаливания с напряжением не более 42 В, элементы управления, элементы защиты и гнезда для его установки, патроны для ламп, авометр, выпрямительные диоды с пробивным напряжением 60 В, конденсатор на 1000мкФ, провода, платы для сборки схем, блоки питания </w:t>
            </w:r>
            <w:r w:rsidRPr="009E5F43">
              <w:rPr>
                <w:sz w:val="24"/>
                <w:szCs w:val="24"/>
              </w:rPr>
              <w:lastRenderedPageBreak/>
              <w:t>переменного тока с выходным напряжением не более 42В, коллекторный электродвигатель с возбуждением постоянными магнитами и рабочим напряжением 3В, калькулятор</w:t>
            </w:r>
          </w:p>
        </w:tc>
        <w:tc>
          <w:tcPr>
            <w:tcW w:w="925" w:type="pct"/>
          </w:tcPr>
          <w:p w:rsidR="00DD0757" w:rsidRPr="00185D01" w:rsidRDefault="00DD0757" w:rsidP="00726604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lastRenderedPageBreak/>
              <w:t>− бланк заданий</w:t>
            </w:r>
          </w:p>
          <w:p w:rsidR="00DD0757" w:rsidRPr="00185D01" w:rsidRDefault="00DD0757" w:rsidP="00726604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3" w:type="pct"/>
          </w:tcPr>
          <w:p w:rsidR="00DD0757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65C0">
              <w:rPr>
                <w:sz w:val="24"/>
                <w:szCs w:val="24"/>
              </w:rPr>
              <w:t xml:space="preserve">бучающиеся образовательных организаций делятся на </w:t>
            </w:r>
            <w:r w:rsidRPr="007928A2">
              <w:rPr>
                <w:b/>
                <w:sz w:val="24"/>
                <w:szCs w:val="24"/>
              </w:rPr>
              <w:t>6 (шесть групп)</w:t>
            </w:r>
            <w:r w:rsidRPr="007928A2">
              <w:rPr>
                <w:sz w:val="24"/>
                <w:szCs w:val="24"/>
              </w:rPr>
              <w:t>: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мальчики 5-6 классов, 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девочки 5–6 классов,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юноши 7–8 классов, 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девушки 7–8 классов, </w:t>
            </w:r>
          </w:p>
          <w:p w:rsidR="00DD075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юноши 9–11 классов</w:t>
            </w:r>
            <w:r>
              <w:rPr>
                <w:sz w:val="24"/>
                <w:szCs w:val="24"/>
              </w:rPr>
              <w:t>,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девушки 9–11 классов.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Продолжительность </w:t>
            </w:r>
            <w:r w:rsidRPr="00C050BC">
              <w:rPr>
                <w:b/>
                <w:sz w:val="24"/>
                <w:szCs w:val="24"/>
              </w:rPr>
              <w:t>теоретико-методического испытания</w:t>
            </w:r>
            <w:r w:rsidRPr="00B365C0">
              <w:rPr>
                <w:sz w:val="24"/>
                <w:szCs w:val="24"/>
              </w:rPr>
              <w:t xml:space="preserve"> для всех групп участников – не более 45 (сорока пяти) минут.</w:t>
            </w:r>
          </w:p>
        </w:tc>
        <w:tc>
          <w:tcPr>
            <w:tcW w:w="1700" w:type="pct"/>
          </w:tcPr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1.При выполнении теоретико-методического задания все учащиеся должны быть обеспечены всем необходимым для выполнения задания: черной гелиевой ручкой, бланком заданий (вопросником), бланком ответов, при необходимости черновиком.</w:t>
            </w:r>
          </w:p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2.</w:t>
            </w:r>
            <w:r w:rsidRPr="00355516">
              <w:t xml:space="preserve"> </w:t>
            </w:r>
            <w:r w:rsidRPr="00355516">
              <w:rPr>
                <w:sz w:val="24"/>
                <w:szCs w:val="24"/>
              </w:rPr>
              <w:t xml:space="preserve">Практическое испытание: </w:t>
            </w:r>
          </w:p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-дорожка из гимнастических матов или гимнастический настил для вольных упражнений не менее 12 метров в длину, 1,5 метра в ширину, вокруг дорожки и настила должна иметься зона безопасности не менее 1,0 м., полностью свободная от посторонних предметов; площадка со специальной разметкой для игры в баскетбол, вокруг площадки зона безопасности не менее 1 метра свободная от посторонних предметов, баскетбольные щиты с кольцами, баскетбольный мяч, фишки ориентиры, стойки.</w:t>
            </w:r>
          </w:p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- контрольно-измерительные приспособления (рулетка на 15 метров; секундомеры; калькуляторы);</w:t>
            </w:r>
          </w:p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- звуковоспроизводящая и звукоусиливающая аппаратура;</w:t>
            </w:r>
          </w:p>
          <w:p w:rsidR="00DD0757" w:rsidRPr="00355516" w:rsidRDefault="00DD0757" w:rsidP="00726604">
            <w:pPr>
              <w:rPr>
                <w:sz w:val="24"/>
                <w:szCs w:val="24"/>
              </w:rPr>
            </w:pPr>
            <w:r w:rsidRPr="00355516">
              <w:rPr>
                <w:sz w:val="24"/>
                <w:szCs w:val="24"/>
              </w:rPr>
              <w:t>- микрофон.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конкурсов, </w:t>
            </w:r>
            <w:r w:rsidRPr="00B365C0">
              <w:rPr>
                <w:sz w:val="24"/>
                <w:szCs w:val="24"/>
              </w:rPr>
              <w:lastRenderedPageBreak/>
              <w:t xml:space="preserve">выполняемых в </w:t>
            </w:r>
            <w:r w:rsidRPr="007928A2">
              <w:rPr>
                <w:b/>
                <w:sz w:val="24"/>
                <w:szCs w:val="24"/>
              </w:rPr>
              <w:t>письменной форме</w:t>
            </w:r>
            <w:r w:rsidRPr="00B365C0">
              <w:rPr>
                <w:sz w:val="24"/>
                <w:szCs w:val="24"/>
              </w:rPr>
              <w:t>, составляет: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700" w:type="pct"/>
          </w:tcPr>
          <w:p w:rsidR="00DD0757" w:rsidRPr="00875077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1.Каждому участнику должны быть предоставлены: бланки заданий, бланки ответов</w:t>
            </w:r>
            <w:r>
              <w:rPr>
                <w:sz w:val="24"/>
                <w:szCs w:val="24"/>
              </w:rPr>
              <w:t xml:space="preserve"> и чистая бумага для </w:t>
            </w:r>
            <w:r>
              <w:rPr>
                <w:sz w:val="24"/>
                <w:szCs w:val="24"/>
              </w:rPr>
              <w:lastRenderedPageBreak/>
              <w:t>черновиков, черные г</w:t>
            </w:r>
            <w:r w:rsidRPr="00B365C0">
              <w:rPr>
                <w:sz w:val="24"/>
                <w:szCs w:val="24"/>
              </w:rPr>
              <w:t>елиевы</w:t>
            </w:r>
            <w:r>
              <w:rPr>
                <w:sz w:val="24"/>
                <w:szCs w:val="24"/>
              </w:rPr>
              <w:t>е</w:t>
            </w:r>
            <w:r w:rsidRPr="00B365C0">
              <w:rPr>
                <w:sz w:val="24"/>
                <w:szCs w:val="24"/>
              </w:rPr>
              <w:t xml:space="preserve"> </w:t>
            </w:r>
            <w:r w:rsidRPr="00875077">
              <w:rPr>
                <w:sz w:val="24"/>
                <w:szCs w:val="24"/>
              </w:rPr>
              <w:t>ручки.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875077">
              <w:rPr>
                <w:sz w:val="24"/>
                <w:szCs w:val="24"/>
              </w:rPr>
              <w:t xml:space="preserve">2. CD-проигрыватели или иные цифровые устройства, предполагающие использование </w:t>
            </w:r>
            <w:proofErr w:type="spellStart"/>
            <w:r w:rsidRPr="00875077">
              <w:rPr>
                <w:sz w:val="24"/>
                <w:szCs w:val="24"/>
              </w:rPr>
              <w:t>флеш</w:t>
            </w:r>
            <w:proofErr w:type="spellEnd"/>
            <w:r w:rsidRPr="00875077">
              <w:rPr>
                <w:sz w:val="24"/>
                <w:szCs w:val="24"/>
              </w:rPr>
              <w:t>-накопителей, а также динамики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DD0757" w:rsidRPr="001713A7" w:rsidRDefault="00DD0757" w:rsidP="00726604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lastRenderedPageBreak/>
              <w:t>− титульный лист</w:t>
            </w:r>
          </w:p>
          <w:p w:rsidR="00DD0757" w:rsidRPr="001713A7" w:rsidRDefault="00DD0757" w:rsidP="00726604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lastRenderedPageBreak/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Экология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Длительность тура для всех возрастных категорий (7–11 класс) составляет 1 академический час (45 минут).</w:t>
            </w: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5C0">
              <w:rPr>
                <w:sz w:val="24"/>
                <w:szCs w:val="24"/>
              </w:rPr>
              <w:t>. Обеспечить участников черными гелиевыми ручками.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65C0">
              <w:rPr>
                <w:sz w:val="24"/>
                <w:szCs w:val="24"/>
              </w:rPr>
              <w:t>.Для тиражирования заданий необходимо иметь: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-белую бумагу формата А4 (тексты заданий + бланки ответов);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- компьютер и принтер;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- множительную технику.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D0757" w:rsidTr="00726604">
        <w:tc>
          <w:tcPr>
            <w:tcW w:w="28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6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243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5, 6, 7 класс - 90 минут</w:t>
            </w:r>
            <w:r>
              <w:rPr>
                <w:sz w:val="24"/>
                <w:szCs w:val="24"/>
              </w:rPr>
              <w:t>;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8, 9 класс - 120 минут</w:t>
            </w:r>
          </w:p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10, 11 класс - 150 минут</w:t>
            </w:r>
          </w:p>
        </w:tc>
        <w:tc>
          <w:tcPr>
            <w:tcW w:w="1700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 1.Обеспечить участников черными гелиевыми ручками, бланками ответов установленной организатором формы и бумагой для черновиков.</w:t>
            </w:r>
          </w:p>
        </w:tc>
        <w:tc>
          <w:tcPr>
            <w:tcW w:w="925" w:type="pct"/>
          </w:tcPr>
          <w:p w:rsidR="00DD0757" w:rsidRPr="00B365C0" w:rsidRDefault="00DD0757" w:rsidP="00726604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бланки заданий</w:t>
            </w:r>
          </w:p>
        </w:tc>
      </w:tr>
    </w:tbl>
    <w:p w:rsidR="00DD0757" w:rsidRDefault="00DD0757" w:rsidP="00DD0757">
      <w:pPr>
        <w:widowControl w:val="0"/>
        <w:overflowPunct/>
        <w:autoSpaceDE/>
        <w:autoSpaceDN/>
        <w:adjustRightInd/>
        <w:spacing w:line="254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Примечание:</w:t>
      </w:r>
    </w:p>
    <w:p w:rsidR="00DD0757" w:rsidRPr="00355516" w:rsidRDefault="00DD0757" w:rsidP="00DD0757">
      <w:pPr>
        <w:widowControl w:val="0"/>
        <w:overflowPunct/>
        <w:autoSpaceDE/>
        <w:autoSpaceDN/>
        <w:adjustRightInd/>
        <w:spacing w:line="254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*</w:t>
      </w:r>
      <w:proofErr w:type="gramStart"/>
      <w:r w:rsidRPr="00355516">
        <w:rPr>
          <w:color w:val="000000"/>
          <w:sz w:val="22"/>
          <w:szCs w:val="22"/>
          <w:lang w:bidi="ru-RU"/>
        </w:rPr>
        <w:t>В</w:t>
      </w:r>
      <w:proofErr w:type="gramEnd"/>
      <w:r w:rsidRPr="00355516">
        <w:rPr>
          <w:color w:val="000000"/>
          <w:sz w:val="22"/>
          <w:szCs w:val="22"/>
          <w:lang w:bidi="ru-RU"/>
        </w:rPr>
        <w:t xml:space="preserve"> предметных олимпиадах по указанным параллелям могут также принять участие на добровольной основе более младшие школьники, обучающиеся на ступени начального и среднего общего образования.</w:t>
      </w:r>
    </w:p>
    <w:p w:rsidR="00DD0757" w:rsidRPr="00355516" w:rsidRDefault="00DD0757" w:rsidP="00DD0757">
      <w:pPr>
        <w:widowControl w:val="0"/>
        <w:overflowPunct/>
        <w:autoSpaceDE/>
        <w:autoSpaceDN/>
        <w:adjustRightInd/>
        <w:spacing w:line="254" w:lineRule="exact"/>
        <w:jc w:val="both"/>
        <w:rPr>
          <w:color w:val="000000"/>
          <w:sz w:val="22"/>
          <w:szCs w:val="22"/>
          <w:lang w:bidi="ru-RU"/>
        </w:rPr>
      </w:pPr>
      <w:r w:rsidRPr="00355516">
        <w:rPr>
          <w:color w:val="000000"/>
          <w:sz w:val="22"/>
          <w:szCs w:val="22"/>
          <w:lang w:bidi="ru-RU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DD0757" w:rsidRPr="00355516" w:rsidRDefault="00DD0757" w:rsidP="00DD0757">
      <w:pPr>
        <w:widowControl w:val="0"/>
        <w:overflowPunct/>
        <w:autoSpaceDE/>
        <w:autoSpaceDN/>
        <w:adjustRightInd/>
        <w:spacing w:line="254" w:lineRule="exact"/>
        <w:jc w:val="both"/>
        <w:rPr>
          <w:color w:val="000000"/>
          <w:sz w:val="22"/>
          <w:szCs w:val="22"/>
          <w:lang w:bidi="ru-RU"/>
        </w:rPr>
      </w:pPr>
      <w:r w:rsidRPr="00355516">
        <w:rPr>
          <w:color w:val="000000"/>
          <w:sz w:val="22"/>
          <w:szCs w:val="22"/>
          <w:lang w:bidi="ru-RU"/>
        </w:rPr>
        <w:t>***Время начала практического устанавливается общеобразовательными организациями самостоятельно.</w:t>
      </w:r>
    </w:p>
    <w:p w:rsidR="00DD0757" w:rsidRDefault="00DD0757" w:rsidP="00DD0757">
      <w:pPr>
        <w:overflowPunct/>
        <w:autoSpaceDE/>
        <w:autoSpaceDN/>
        <w:adjustRightInd/>
        <w:rPr>
          <w:sz w:val="28"/>
          <w:szCs w:val="28"/>
        </w:rPr>
      </w:pPr>
    </w:p>
    <w:p w:rsidR="00DD0757" w:rsidRPr="00395B7E" w:rsidRDefault="00DD0757" w:rsidP="00DD0757">
      <w:pPr>
        <w:overflowPunct/>
        <w:autoSpaceDE/>
        <w:autoSpaceDN/>
        <w:adjustRightInd/>
        <w:rPr>
          <w:sz w:val="28"/>
          <w:szCs w:val="28"/>
        </w:rPr>
      </w:pPr>
    </w:p>
    <w:p w:rsidR="00DD0757" w:rsidRDefault="00DD0757" w:rsidP="00DD0757">
      <w:pPr>
        <w:overflowPunct/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</w:pPr>
    </w:p>
    <w:p w:rsidR="00DD0757" w:rsidRDefault="00DD0757" w:rsidP="00DD0757">
      <w:pPr>
        <w:overflowPunct/>
        <w:autoSpaceDE/>
        <w:autoSpaceDN/>
        <w:adjustRightInd/>
        <w:rPr>
          <w:sz w:val="28"/>
          <w:szCs w:val="28"/>
        </w:rPr>
      </w:pPr>
    </w:p>
    <w:p w:rsidR="00DD0757" w:rsidRDefault="00DD0757" w:rsidP="00DD0757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656C" w:rsidRDefault="00D4656C"/>
    <w:sectPr w:rsidR="00D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7"/>
    <w:rsid w:val="00D4656C"/>
    <w:rsid w:val="00D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C17B-B022-4A1A-8532-5A6FD966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2021-09-11T08:05:00Z</dcterms:created>
  <dcterms:modified xsi:type="dcterms:W3CDTF">2021-09-11T08:06:00Z</dcterms:modified>
</cp:coreProperties>
</file>